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89CFA" w14:textId="2E93629D" w:rsidR="000C148B" w:rsidRDefault="00000000">
      <w:pPr>
        <w:rPr>
          <w:sz w:val="44"/>
          <w:szCs w:val="44"/>
        </w:rPr>
      </w:pPr>
      <w:r>
        <w:rPr>
          <w:sz w:val="44"/>
          <w:szCs w:val="44"/>
        </w:rPr>
        <w:t xml:space="preserve">2025-2026 Candidate Statements | ICC Chair of </w:t>
      </w:r>
      <w:r w:rsidR="00631D8F">
        <w:rPr>
          <w:sz w:val="44"/>
          <w:szCs w:val="44"/>
        </w:rPr>
        <w:t>Marketing</w:t>
      </w:r>
      <w:r>
        <w:rPr>
          <w:sz w:val="44"/>
          <w:szCs w:val="44"/>
        </w:rPr>
        <w:t xml:space="preserve"> Elections </w:t>
      </w:r>
    </w:p>
    <w:p w14:paraId="4A1B1803" w14:textId="62E172AC" w:rsidR="000C148B" w:rsidRDefault="00000000">
      <w:pPr>
        <w:spacing w:line="240" w:lineRule="auto"/>
        <w:rPr>
          <w:color w:val="215E99"/>
          <w:sz w:val="28"/>
          <w:szCs w:val="28"/>
        </w:rPr>
      </w:pPr>
      <w:r>
        <w:rPr>
          <w:color w:val="215E99"/>
          <w:sz w:val="28"/>
          <w:szCs w:val="28"/>
        </w:rPr>
        <w:t xml:space="preserve">ICC Chair of </w:t>
      </w:r>
      <w:r w:rsidR="00631D8F">
        <w:rPr>
          <w:color w:val="215E99"/>
          <w:sz w:val="28"/>
          <w:szCs w:val="28"/>
        </w:rPr>
        <w:t xml:space="preserve">Marketing </w:t>
      </w:r>
      <w:r>
        <w:rPr>
          <w:color w:val="215E99"/>
          <w:sz w:val="28"/>
          <w:szCs w:val="28"/>
        </w:rPr>
        <w:t>Candidates (5/</w:t>
      </w:r>
      <w:r w:rsidR="00631D8F">
        <w:rPr>
          <w:color w:val="215E99"/>
          <w:sz w:val="28"/>
          <w:szCs w:val="28"/>
        </w:rPr>
        <w:t>28</w:t>
      </w:r>
      <w:r>
        <w:rPr>
          <w:color w:val="215E99"/>
          <w:sz w:val="28"/>
          <w:szCs w:val="28"/>
        </w:rPr>
        <w:t xml:space="preserve">) </w:t>
      </w:r>
    </w:p>
    <w:p w14:paraId="0C74F8CB" w14:textId="77777777" w:rsidR="000C148B" w:rsidRDefault="00000000">
      <w:pPr>
        <w:spacing w:line="240" w:lineRule="auto"/>
        <w:rPr>
          <w:color w:val="747474"/>
          <w:sz w:val="20"/>
          <w:szCs w:val="20"/>
        </w:rPr>
      </w:pPr>
      <w:r>
        <w:rPr>
          <w:color w:val="747474"/>
          <w:sz w:val="20"/>
          <w:szCs w:val="20"/>
        </w:rPr>
        <w:t xml:space="preserve">Listed in Alphabetical Order (first name) </w:t>
      </w:r>
    </w:p>
    <w:p w14:paraId="7E794515" w14:textId="77777777" w:rsidR="000C148B" w:rsidRDefault="000C148B">
      <w:pPr>
        <w:spacing w:line="240" w:lineRule="auto"/>
        <w:rPr>
          <w:color w:val="747474"/>
          <w:sz w:val="20"/>
          <w:szCs w:val="20"/>
        </w:rPr>
      </w:pPr>
    </w:p>
    <w:p w14:paraId="0D5C1F75" w14:textId="45EA6F96" w:rsidR="000C148B" w:rsidRPr="00631D8F" w:rsidRDefault="00631D8F">
      <w:pPr>
        <w:spacing w:before="240" w:after="240" w:line="240" w:lineRule="auto"/>
        <w:rPr>
          <w:rFonts w:ascii="Arial" w:eastAsia="Arial" w:hAnsi="Arial" w:cs="Arial"/>
          <w:highlight w:val="yellow"/>
        </w:rPr>
      </w:pPr>
      <w:r w:rsidRPr="00631D8F">
        <w:rPr>
          <w:rFonts w:ascii="Arial" w:eastAsia="Arial" w:hAnsi="Arial" w:cs="Arial"/>
          <w:highlight w:val="yellow"/>
        </w:rPr>
        <w:t>Bibek Manandhar</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C148B" w14:paraId="13D3AD19" w14:textId="77777777">
        <w:trPr>
          <w:trHeight w:val="400"/>
        </w:trPr>
        <w:tc>
          <w:tcPr>
            <w:tcW w:w="9360" w:type="dxa"/>
            <w:tcBorders>
              <w:top w:val="nil"/>
              <w:left w:val="nil"/>
              <w:bottom w:val="nil"/>
              <w:right w:val="nil"/>
            </w:tcBorders>
            <w:tcMar>
              <w:top w:w="20" w:type="dxa"/>
              <w:left w:w="20" w:type="dxa"/>
              <w:bottom w:w="100" w:type="dxa"/>
              <w:right w:w="20" w:type="dxa"/>
            </w:tcMar>
            <w:vAlign w:val="bottom"/>
          </w:tcPr>
          <w:p w14:paraId="6D981A24" w14:textId="11375E8E" w:rsidR="00631D8F" w:rsidRPr="00631D8F" w:rsidRDefault="00631D8F" w:rsidP="00631D8F">
            <w:pPr>
              <w:spacing w:before="240" w:after="240" w:line="276" w:lineRule="auto"/>
              <w:rPr>
                <w:rFonts w:ascii="Calibri" w:eastAsia="Arial" w:hAnsi="Calibri" w:cs="Calibri"/>
                <w:sz w:val="22"/>
                <w:szCs w:val="22"/>
              </w:rPr>
            </w:pPr>
            <w:r w:rsidRPr="00631D8F">
              <w:rPr>
                <w:rFonts w:ascii="Calibri" w:eastAsia="Arial" w:hAnsi="Calibri" w:cs="Calibri"/>
                <w:sz w:val="22"/>
                <w:szCs w:val="22"/>
              </w:rPr>
              <w:t xml:space="preserve">I want to be part of the Inter Club Council (ICC) since I believe that student organizations have a significant contribution in building leadership, teamwork, and campus life. As an ICC Chair of Marketing, I want to utilize my skills </w:t>
            </w:r>
            <w:r w:rsidRPr="00631D8F">
              <w:rPr>
                <w:rFonts w:ascii="Calibri" w:eastAsia="Arial" w:hAnsi="Calibri" w:cs="Calibri"/>
                <w:sz w:val="22"/>
                <w:szCs w:val="22"/>
              </w:rPr>
              <w:t>to</w:t>
            </w:r>
            <w:r w:rsidRPr="00631D8F">
              <w:rPr>
                <w:rFonts w:ascii="Calibri" w:eastAsia="Arial" w:hAnsi="Calibri" w:cs="Calibri"/>
                <w:sz w:val="22"/>
                <w:szCs w:val="22"/>
              </w:rPr>
              <w:t xml:space="preserve"> make the clubs more visible, increase the participation of students, and promote events effectively. Membership in ICC will allow me to connect students with organizations, create innovative marketing campaigns, and foster a sense of community on campus.</w:t>
            </w:r>
          </w:p>
          <w:p w14:paraId="222F837A" w14:textId="71C1E892" w:rsidR="000C148B" w:rsidRDefault="00631D8F" w:rsidP="00631D8F">
            <w:pPr>
              <w:spacing w:before="240" w:after="240" w:line="276" w:lineRule="auto"/>
              <w:rPr>
                <w:rFonts w:ascii="Arial" w:eastAsia="Arial" w:hAnsi="Arial" w:cs="Arial"/>
              </w:rPr>
            </w:pPr>
            <w:r w:rsidRPr="00631D8F">
              <w:rPr>
                <w:rFonts w:ascii="Calibri" w:eastAsia="Arial" w:hAnsi="Calibri" w:cs="Calibri"/>
                <w:sz w:val="22"/>
                <w:szCs w:val="22"/>
              </w:rPr>
              <w:t>With a Computer Science background, I am uniquely positioned to bring a different perspective to marketing. My technical background in data analysis, social media algorithms, and digital content will allow me to optimize advertising efforts. Additionally, my understanding of graphic design tools, website upkeep, and automation can simplify marketing processes. My problem-solving nature and high attention to detail will ensure well-planned campaigns. With my imagination, teamwork, and strategic mind, I am certain that I can make a positive contribution as ICC Chair of Marketing.</w:t>
            </w:r>
          </w:p>
        </w:tc>
      </w:tr>
    </w:tbl>
    <w:p w14:paraId="3AA46063" w14:textId="253A4F7A" w:rsidR="000C148B" w:rsidRDefault="00631D8F">
      <w:pPr>
        <w:spacing w:before="240" w:after="240" w:line="240" w:lineRule="auto"/>
        <w:rPr>
          <w:rFonts w:ascii="Calibri" w:eastAsia="Calibri" w:hAnsi="Calibri" w:cs="Calibri"/>
        </w:rPr>
      </w:pPr>
      <w:r w:rsidRPr="00631D8F">
        <w:rPr>
          <w:rFonts w:ascii="Calibri" w:eastAsia="Calibri" w:hAnsi="Calibri" w:cs="Calibri"/>
          <w:highlight w:val="yellow"/>
        </w:rPr>
        <w:t>Digambar VR</w:t>
      </w:r>
    </w:p>
    <w:tbl>
      <w:tblPr>
        <w:tblStyle w:val="a0"/>
        <w:tblW w:w="9360" w:type="dxa"/>
        <w:tblLook w:val="04A0" w:firstRow="1" w:lastRow="0" w:firstColumn="1" w:lastColumn="0" w:noHBand="0" w:noVBand="1"/>
      </w:tblPr>
      <w:tblGrid>
        <w:gridCol w:w="9360"/>
      </w:tblGrid>
      <w:tr w:rsidR="00631D8F" w:rsidRPr="00631D8F" w14:paraId="48ADDD79" w14:textId="77777777" w:rsidTr="00631D8F">
        <w:trPr>
          <w:trHeight w:val="300"/>
        </w:trPr>
        <w:tc>
          <w:tcPr>
            <w:tcW w:w="9360" w:type="dxa"/>
            <w:noWrap/>
            <w:hideMark/>
          </w:tcPr>
          <w:p w14:paraId="39C15385" w14:textId="6F490644" w:rsidR="00631D8F" w:rsidRPr="00631D8F" w:rsidRDefault="00631D8F" w:rsidP="00631D8F">
            <w:pPr>
              <w:spacing w:after="240" w:line="240" w:lineRule="auto"/>
              <w:rPr>
                <w:rFonts w:ascii="Calibri" w:eastAsia="Times New Roman" w:hAnsi="Calibri" w:cs="Calibri"/>
                <w:color w:val="000000"/>
                <w:sz w:val="22"/>
                <w:szCs w:val="22"/>
              </w:rPr>
            </w:pPr>
            <w:r w:rsidRPr="00631D8F">
              <w:rPr>
                <w:rFonts w:ascii="Calibri" w:eastAsia="Times New Roman" w:hAnsi="Calibri" w:cs="Calibri"/>
                <w:color w:val="000000"/>
                <w:sz w:val="22"/>
                <w:szCs w:val="22"/>
              </w:rPr>
              <w:t xml:space="preserve">I want the job because ICC marketing is a mess, and I can fix it. Clubs don’t get the attention they need, students don’t know what’s happening, and most promotions feel like shouting into the void. I don’t care for fancy slogans or useless fluff—just getting the message across so clubs </w:t>
            </w:r>
            <w:proofErr w:type="gramStart"/>
            <w:r w:rsidRPr="00631D8F">
              <w:rPr>
                <w:rFonts w:ascii="Calibri" w:eastAsia="Times New Roman" w:hAnsi="Calibri" w:cs="Calibri"/>
                <w:color w:val="000000"/>
                <w:sz w:val="22"/>
                <w:szCs w:val="22"/>
              </w:rPr>
              <w:t>actually grow</w:t>
            </w:r>
            <w:proofErr w:type="gramEnd"/>
            <w:r w:rsidRPr="00631D8F">
              <w:rPr>
                <w:rFonts w:ascii="Calibri" w:eastAsia="Times New Roman" w:hAnsi="Calibri" w:cs="Calibri"/>
                <w:color w:val="000000"/>
                <w:sz w:val="22"/>
                <w:szCs w:val="22"/>
              </w:rPr>
              <w:t xml:space="preserve"> and people </w:t>
            </w:r>
            <w:proofErr w:type="gramStart"/>
            <w:r w:rsidRPr="00631D8F">
              <w:rPr>
                <w:rFonts w:ascii="Calibri" w:eastAsia="Times New Roman" w:hAnsi="Calibri" w:cs="Calibri"/>
                <w:color w:val="000000"/>
                <w:sz w:val="22"/>
                <w:szCs w:val="22"/>
              </w:rPr>
              <w:t>actually show</w:t>
            </w:r>
            <w:proofErr w:type="gramEnd"/>
            <w:r w:rsidRPr="00631D8F">
              <w:rPr>
                <w:rFonts w:ascii="Calibri" w:eastAsia="Times New Roman" w:hAnsi="Calibri" w:cs="Calibri"/>
                <w:color w:val="000000"/>
                <w:sz w:val="22"/>
                <w:szCs w:val="22"/>
              </w:rPr>
              <w:t xml:space="preserve"> up.</w:t>
            </w:r>
            <w:r w:rsidRPr="00631D8F">
              <w:rPr>
                <w:rFonts w:ascii="Calibri" w:eastAsia="Times New Roman" w:hAnsi="Calibri" w:cs="Calibri"/>
                <w:color w:val="000000"/>
                <w:sz w:val="22"/>
                <w:szCs w:val="22"/>
              </w:rPr>
              <w:br/>
            </w:r>
            <w:r w:rsidRPr="00631D8F">
              <w:rPr>
                <w:rFonts w:ascii="Calibri" w:eastAsia="Times New Roman" w:hAnsi="Calibri" w:cs="Calibri"/>
                <w:color w:val="000000"/>
                <w:sz w:val="22"/>
                <w:szCs w:val="22"/>
              </w:rPr>
              <w:br/>
              <w:t>I’d be good at it because I know how to cut through the noise. I’ve run organizations, planned events, and made people pay attention without wasting time. If clubs are supposed to be the life of campus, then ICC marketing should be making sure they aren’t invisible.</w:t>
            </w:r>
            <w:r w:rsidRPr="00631D8F">
              <w:rPr>
                <w:rFonts w:ascii="Calibri" w:eastAsia="Times New Roman" w:hAnsi="Calibri" w:cs="Calibri"/>
                <w:color w:val="000000"/>
                <w:sz w:val="22"/>
                <w:szCs w:val="22"/>
              </w:rPr>
              <w:br/>
            </w:r>
            <w:r w:rsidRPr="00631D8F">
              <w:rPr>
                <w:rFonts w:ascii="Calibri" w:eastAsia="Times New Roman" w:hAnsi="Calibri" w:cs="Calibri"/>
                <w:color w:val="000000"/>
                <w:sz w:val="22"/>
                <w:szCs w:val="22"/>
              </w:rPr>
              <w:br/>
              <w:t>If someone else can</w:t>
            </w:r>
            <w:r>
              <w:rPr>
                <w:rFonts w:ascii="Calibri" w:eastAsia="Times New Roman" w:hAnsi="Calibri" w:cs="Calibri"/>
                <w:color w:val="000000"/>
                <w:sz w:val="22"/>
                <w:szCs w:val="22"/>
              </w:rPr>
              <w:t xml:space="preserve"> </w:t>
            </w:r>
            <w:r w:rsidRPr="00631D8F">
              <w:rPr>
                <w:rFonts w:ascii="Calibri" w:eastAsia="Times New Roman" w:hAnsi="Calibri" w:cs="Calibri"/>
                <w:color w:val="000000"/>
                <w:sz w:val="22"/>
                <w:szCs w:val="22"/>
              </w:rPr>
              <w:t>do that better, vote for them. I’m just here to get things done.</w:t>
            </w:r>
          </w:p>
        </w:tc>
      </w:tr>
    </w:tbl>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C148B" w14:paraId="6EE66806" w14:textId="77777777">
        <w:trPr>
          <w:trHeight w:val="1810"/>
        </w:trPr>
        <w:tc>
          <w:tcPr>
            <w:tcW w:w="9360" w:type="dxa"/>
            <w:tcBorders>
              <w:top w:val="nil"/>
              <w:left w:val="nil"/>
              <w:bottom w:val="nil"/>
              <w:right w:val="nil"/>
            </w:tcBorders>
            <w:tcMar>
              <w:top w:w="20" w:type="dxa"/>
              <w:left w:w="20" w:type="dxa"/>
              <w:bottom w:w="100" w:type="dxa"/>
              <w:right w:w="20" w:type="dxa"/>
            </w:tcMar>
            <w:vAlign w:val="bottom"/>
          </w:tcPr>
          <w:p w14:paraId="49C62132" w14:textId="77777777" w:rsidR="00631D8F" w:rsidRDefault="00631D8F" w:rsidP="00631D8F">
            <w:pPr>
              <w:spacing w:before="240" w:after="240" w:line="240" w:lineRule="auto"/>
            </w:pPr>
            <w:r w:rsidRPr="00631D8F">
              <w:rPr>
                <w:highlight w:val="yellow"/>
              </w:rPr>
              <w:lastRenderedPageBreak/>
              <w:t>Jared Salazar</w:t>
            </w:r>
          </w:p>
          <w:p w14:paraId="00E77026" w14:textId="5C034F31" w:rsidR="00631D8F" w:rsidRDefault="00631D8F" w:rsidP="00631D8F">
            <w:pPr>
              <w:rPr>
                <w:rFonts w:ascii="Calibri" w:hAnsi="Calibri" w:cs="Calibri"/>
                <w:color w:val="000000"/>
                <w:sz w:val="22"/>
                <w:szCs w:val="22"/>
              </w:rPr>
            </w:pPr>
            <w:r>
              <w:rPr>
                <w:rFonts w:ascii="Calibri" w:hAnsi="Calibri" w:cs="Calibri"/>
                <w:color w:val="000000"/>
                <w:sz w:val="22"/>
                <w:szCs w:val="22"/>
              </w:rPr>
              <w:t xml:space="preserve">I wish to be part of the ICC because I want to help clubs' names spread through De Anza campus. Those clubs would help give students cool experiences. I believe I would be good in this position because I'm a decent listener where I can try </w:t>
            </w:r>
            <w:r>
              <w:rPr>
                <w:rFonts w:ascii="Calibri" w:hAnsi="Calibri" w:cs="Calibri"/>
                <w:color w:val="000000"/>
                <w:sz w:val="22"/>
                <w:szCs w:val="22"/>
              </w:rPr>
              <w:t>understanding</w:t>
            </w:r>
            <w:r>
              <w:rPr>
                <w:rFonts w:ascii="Calibri" w:hAnsi="Calibri" w:cs="Calibri"/>
                <w:color w:val="000000"/>
                <w:sz w:val="22"/>
                <w:szCs w:val="22"/>
              </w:rPr>
              <w:t xml:space="preserve"> the clubs' demands. I can also convince more people to make their clubs </w:t>
            </w:r>
            <w:proofErr w:type="gramStart"/>
            <w:r>
              <w:rPr>
                <w:rFonts w:ascii="Calibri" w:hAnsi="Calibri" w:cs="Calibri"/>
                <w:color w:val="000000"/>
                <w:sz w:val="22"/>
                <w:szCs w:val="22"/>
              </w:rPr>
              <w:t>due to the fact that</w:t>
            </w:r>
            <w:proofErr w:type="gramEnd"/>
            <w:r>
              <w:rPr>
                <w:rFonts w:ascii="Calibri" w:hAnsi="Calibri" w:cs="Calibri"/>
                <w:color w:val="000000"/>
                <w:sz w:val="22"/>
                <w:szCs w:val="22"/>
              </w:rPr>
              <w:t xml:space="preserve"> some of them are just </w:t>
            </w:r>
            <w:r>
              <w:rPr>
                <w:rFonts w:ascii="Calibri" w:hAnsi="Calibri" w:cs="Calibri"/>
                <w:color w:val="000000"/>
                <w:sz w:val="22"/>
                <w:szCs w:val="22"/>
              </w:rPr>
              <w:t>introvert,</w:t>
            </w:r>
            <w:r>
              <w:rPr>
                <w:rFonts w:ascii="Calibri" w:hAnsi="Calibri" w:cs="Calibri"/>
                <w:color w:val="000000"/>
                <w:sz w:val="22"/>
                <w:szCs w:val="22"/>
              </w:rPr>
              <w:t xml:space="preserve"> but I know that they have good ideas to share as well. </w:t>
            </w:r>
          </w:p>
          <w:p w14:paraId="5652F4CE" w14:textId="77777777" w:rsidR="00631D8F" w:rsidRPr="00631D8F" w:rsidRDefault="00631D8F" w:rsidP="00631D8F">
            <w:pPr>
              <w:rPr>
                <w:rFonts w:ascii="Calibri" w:hAnsi="Calibri" w:cs="Calibri"/>
                <w:color w:val="000000"/>
                <w:sz w:val="22"/>
                <w:szCs w:val="22"/>
              </w:rPr>
            </w:pPr>
          </w:p>
          <w:p w14:paraId="68E47EFB" w14:textId="626968D4" w:rsidR="000C148B" w:rsidRDefault="00631D8F" w:rsidP="00631D8F">
            <w:pPr>
              <w:spacing w:before="240" w:after="240" w:line="240" w:lineRule="auto"/>
              <w:rPr>
                <w:rFonts w:ascii="Arial" w:eastAsia="Arial" w:hAnsi="Arial" w:cs="Arial"/>
              </w:rPr>
            </w:pPr>
            <w:r w:rsidRPr="00631D8F">
              <w:rPr>
                <w:rFonts w:ascii="Arial" w:eastAsia="Arial" w:hAnsi="Arial" w:cs="Arial"/>
                <w:highlight w:val="yellow"/>
              </w:rPr>
              <w:t>Melody Zhang</w:t>
            </w:r>
          </w:p>
          <w:p w14:paraId="477D622A" w14:textId="0C38E102" w:rsidR="00631D8F" w:rsidRDefault="00631D8F" w:rsidP="00631D8F">
            <w:pPr>
              <w:rPr>
                <w:rFonts w:ascii="Calibri" w:hAnsi="Calibri" w:cs="Calibri"/>
                <w:color w:val="000000"/>
                <w:sz w:val="22"/>
                <w:szCs w:val="22"/>
              </w:rPr>
            </w:pPr>
            <w:r>
              <w:rPr>
                <w:rFonts w:ascii="Calibri" w:hAnsi="Calibri" w:cs="Calibri"/>
                <w:color w:val="000000"/>
                <w:sz w:val="22"/>
                <w:szCs w:val="22"/>
              </w:rPr>
              <w:t xml:space="preserve">I wish to be part of the ICC because I want to learn more about how to plan the events throughout this position. My strengths lie on graphic design and I’m proficient at using Canva. I can also help with organizing activities, managing social media, photo shooting and video editing. </w:t>
            </w:r>
            <w:r>
              <w:rPr>
                <w:rFonts w:ascii="Calibri" w:hAnsi="Calibri" w:cs="Calibri"/>
                <w:color w:val="000000"/>
                <w:sz w:val="22"/>
                <w:szCs w:val="22"/>
              </w:rPr>
              <w:br/>
              <w:t>Over the past two quarters as an ICC marketing intern, I’ve learned a lot from our chair and gained much experience. For example, I helped with the homecoming and winter club day. I made engaging posters for board outside the ICC room as well. I’m also available for the ICC meetings every week.</w:t>
            </w:r>
            <w:r>
              <w:rPr>
                <w:rFonts w:ascii="Calibri" w:hAnsi="Calibri" w:cs="Calibri"/>
                <w:color w:val="000000"/>
                <w:sz w:val="22"/>
                <w:szCs w:val="22"/>
              </w:rPr>
              <w:br/>
            </w:r>
            <w:r>
              <w:rPr>
                <w:rFonts w:ascii="Calibri" w:hAnsi="Calibri" w:cs="Calibri"/>
                <w:color w:val="000000"/>
                <w:sz w:val="22"/>
                <w:szCs w:val="22"/>
              </w:rPr>
              <w:t>Beyond</w:t>
            </w:r>
            <w:r>
              <w:rPr>
                <w:rFonts w:ascii="Calibri" w:hAnsi="Calibri" w:cs="Calibri"/>
                <w:color w:val="000000"/>
                <w:sz w:val="22"/>
                <w:szCs w:val="22"/>
              </w:rPr>
              <w:t xml:space="preserve"> that, I've always </w:t>
            </w:r>
            <w:proofErr w:type="gramStart"/>
            <w:r>
              <w:rPr>
                <w:rFonts w:ascii="Calibri" w:hAnsi="Calibri" w:cs="Calibri"/>
                <w:color w:val="000000"/>
                <w:sz w:val="22"/>
                <w:szCs w:val="22"/>
              </w:rPr>
              <w:t>been in charge of</w:t>
            </w:r>
            <w:proofErr w:type="gramEnd"/>
            <w:r>
              <w:rPr>
                <w:rFonts w:ascii="Calibri" w:hAnsi="Calibri" w:cs="Calibri"/>
                <w:color w:val="000000"/>
                <w:sz w:val="22"/>
                <w:szCs w:val="22"/>
              </w:rPr>
              <w:t xml:space="preserve"> </w:t>
            </w:r>
            <w:proofErr w:type="spellStart"/>
            <w:r>
              <w:rPr>
                <w:rFonts w:ascii="Calibri" w:hAnsi="Calibri" w:cs="Calibri"/>
                <w:color w:val="000000"/>
                <w:sz w:val="22"/>
                <w:szCs w:val="22"/>
              </w:rPr>
              <w:t>HackthonCC's</w:t>
            </w:r>
            <w:proofErr w:type="spellEnd"/>
            <w:r>
              <w:rPr>
                <w:rFonts w:ascii="Calibri" w:hAnsi="Calibri" w:cs="Calibri"/>
                <w:color w:val="000000"/>
                <w:sz w:val="22"/>
                <w:szCs w:val="22"/>
              </w:rPr>
              <w:t xml:space="preserve"> social media management, weekly meeting planning, and promotional material creation. The average is 50k views, however, one of my reels received over 100k views. I also have experience organizing club activities. For example, I oversaw the Club Day board project, where I divided a big task into smaller tasks, gave each club member a deadline, and checked in every day to make sure things were moving forward.</w:t>
            </w:r>
            <w:r>
              <w:rPr>
                <w:rFonts w:ascii="Calibri" w:hAnsi="Calibri" w:cs="Calibri"/>
                <w:color w:val="000000"/>
                <w:sz w:val="22"/>
                <w:szCs w:val="22"/>
              </w:rPr>
              <w:br/>
              <w:t>I look forward to bringing more innovative ideas to ICC and am excited to playing a more active part in its operations.</w:t>
            </w:r>
          </w:p>
          <w:p w14:paraId="662685C3" w14:textId="6FCCFF4B" w:rsidR="00631D8F" w:rsidRDefault="00631D8F" w:rsidP="00631D8F">
            <w:pPr>
              <w:rPr>
                <w:rFonts w:ascii="Arial" w:eastAsia="Arial" w:hAnsi="Arial" w:cs="Arial"/>
              </w:rPr>
            </w:pPr>
          </w:p>
        </w:tc>
      </w:tr>
    </w:tbl>
    <w:p w14:paraId="0E04299C" w14:textId="77777777" w:rsidR="00631D8F" w:rsidRDefault="00631D8F" w:rsidP="00631D8F">
      <w:pPr>
        <w:spacing w:before="240" w:after="240" w:line="240" w:lineRule="auto"/>
      </w:pPr>
    </w:p>
    <w:p w14:paraId="672131E6" w14:textId="77777777" w:rsidR="000C148B" w:rsidRDefault="000C148B"/>
    <w:p w14:paraId="7F84346B" w14:textId="77777777" w:rsidR="000C148B" w:rsidRDefault="000C148B"/>
    <w:sectPr w:rsidR="000C14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780B95A-6CB1-B445-B52C-382DF73BFC19}"/>
  </w:font>
  <w:font w:name="Times New Roman">
    <w:panose1 w:val="02020603050405020304"/>
    <w:charset w:val="00"/>
    <w:family w:val="roman"/>
    <w:pitch w:val="variable"/>
    <w:sig w:usb0="E0002EFF" w:usb1="C000785B" w:usb2="00000009" w:usb3="00000000" w:csb0="000001FF" w:csb1="00000000"/>
    <w:embedRegular r:id="rId2" w:fontKey="{6D98210F-EBEE-2A4F-8F3C-87E90B30E7BB}"/>
    <w:embedBold r:id="rId3" w:fontKey="{55770E8D-F587-2D48-AF40-92FCA3607E31}"/>
    <w:embedItalic r:id="rId4" w:fontKey="{3E645399-8A14-6648-9E58-BEC333D45170}"/>
  </w:font>
  <w:font w:name="Aptos">
    <w:panose1 w:val="020B0004020202020204"/>
    <w:charset w:val="00"/>
    <w:family w:val="swiss"/>
    <w:pitch w:val="variable"/>
    <w:sig w:usb0="20000287" w:usb1="00000003" w:usb2="00000000" w:usb3="00000000" w:csb0="0000019F" w:csb1="00000000"/>
    <w:embedRegular r:id="rId5" w:fontKey="{2FB3F6CD-C14A-C64B-9757-67C6CE8A58A9}"/>
    <w:embedItalic r:id="rId6" w:fontKey="{BE07E216-13BE-EF4D-AF8C-71686C8D21E2}"/>
  </w:font>
  <w:font w:name="Aptos Display">
    <w:panose1 w:val="020B0004020202020204"/>
    <w:charset w:val="00"/>
    <w:family w:val="swiss"/>
    <w:pitch w:val="variable"/>
    <w:sig w:usb0="20000287" w:usb1="00000003" w:usb2="00000000" w:usb3="00000000" w:csb0="0000019F" w:csb1="00000000"/>
    <w:embedRegular r:id="rId7" w:fontKey="{F138F2AE-19B5-474C-BCCD-33A5BE9C7E2C}"/>
  </w:font>
  <w:font w:name="Arial">
    <w:panose1 w:val="020B0604020202020204"/>
    <w:charset w:val="00"/>
    <w:family w:val="swiss"/>
    <w:pitch w:val="variable"/>
    <w:sig w:usb0="E0002AFF" w:usb1="C0007843" w:usb2="00000009" w:usb3="00000000" w:csb0="000001FF" w:csb1="00000000"/>
    <w:embedRegular r:id="rId8" w:fontKey="{145CE9EB-9BC5-8C47-9B2E-48E645261519}"/>
  </w:font>
  <w:font w:name="Calibri">
    <w:panose1 w:val="020F0502020204030204"/>
    <w:charset w:val="00"/>
    <w:family w:val="swiss"/>
    <w:pitch w:val="variable"/>
    <w:sig w:usb0="E0002AFF" w:usb1="C000247B" w:usb2="00000009" w:usb3="00000000" w:csb0="000001FF" w:csb1="00000000"/>
    <w:embedRegular r:id="rId9" w:fontKey="{652B2C93-5A0A-F442-AAFE-2DDC7C44BD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A0F69"/>
    <w:multiLevelType w:val="multilevel"/>
    <w:tmpl w:val="C220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6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8B"/>
    <w:rsid w:val="000C148B"/>
    <w:rsid w:val="001B1D0E"/>
    <w:rsid w:val="00224200"/>
    <w:rsid w:val="004A36C2"/>
    <w:rsid w:val="00631D8F"/>
    <w:rsid w:val="009E20D8"/>
    <w:rsid w:val="00D9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63D730"/>
  <w15:docId w15:val="{A42DA914-06F5-9343-9B90-211B9462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4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D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D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D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D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D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D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D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4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B4D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4D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4D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D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D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D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DB5"/>
    <w:rPr>
      <w:rFonts w:eastAsiaTheme="majorEastAsia" w:cstheme="majorBidi"/>
      <w:color w:val="272727" w:themeColor="text1" w:themeTint="D8"/>
    </w:rPr>
  </w:style>
  <w:style w:type="character" w:customStyle="1" w:styleId="TitleChar">
    <w:name w:val="Title Char"/>
    <w:basedOn w:val="DefaultParagraphFont"/>
    <w:link w:val="Title"/>
    <w:uiPriority w:val="10"/>
    <w:rsid w:val="00AB4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B4D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DB5"/>
    <w:pPr>
      <w:spacing w:before="160"/>
      <w:jc w:val="center"/>
    </w:pPr>
    <w:rPr>
      <w:i/>
      <w:iCs/>
      <w:color w:val="404040" w:themeColor="text1" w:themeTint="BF"/>
    </w:rPr>
  </w:style>
  <w:style w:type="character" w:customStyle="1" w:styleId="QuoteChar">
    <w:name w:val="Quote Char"/>
    <w:basedOn w:val="DefaultParagraphFont"/>
    <w:link w:val="Quote"/>
    <w:uiPriority w:val="29"/>
    <w:rsid w:val="00AB4DB5"/>
    <w:rPr>
      <w:i/>
      <w:iCs/>
      <w:color w:val="404040" w:themeColor="text1" w:themeTint="BF"/>
    </w:rPr>
  </w:style>
  <w:style w:type="paragraph" w:styleId="ListParagraph">
    <w:name w:val="List Paragraph"/>
    <w:basedOn w:val="Normal"/>
    <w:uiPriority w:val="34"/>
    <w:qFormat/>
    <w:rsid w:val="00AB4DB5"/>
    <w:pPr>
      <w:ind w:left="720"/>
      <w:contextualSpacing/>
    </w:pPr>
  </w:style>
  <w:style w:type="character" w:styleId="IntenseEmphasis">
    <w:name w:val="Intense Emphasis"/>
    <w:basedOn w:val="DefaultParagraphFont"/>
    <w:uiPriority w:val="21"/>
    <w:qFormat/>
    <w:rsid w:val="00AB4DB5"/>
    <w:rPr>
      <w:i/>
      <w:iCs/>
      <w:color w:val="0F4761" w:themeColor="accent1" w:themeShade="BF"/>
    </w:rPr>
  </w:style>
  <w:style w:type="paragraph" w:styleId="IntenseQuote">
    <w:name w:val="Intense Quote"/>
    <w:basedOn w:val="Normal"/>
    <w:next w:val="Normal"/>
    <w:link w:val="IntenseQuoteChar"/>
    <w:uiPriority w:val="30"/>
    <w:qFormat/>
    <w:rsid w:val="00AB4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DB5"/>
    <w:rPr>
      <w:i/>
      <w:iCs/>
      <w:color w:val="0F4761" w:themeColor="accent1" w:themeShade="BF"/>
    </w:rPr>
  </w:style>
  <w:style w:type="character" w:styleId="IntenseReference">
    <w:name w:val="Intense Reference"/>
    <w:basedOn w:val="DefaultParagraphFont"/>
    <w:uiPriority w:val="32"/>
    <w:qFormat/>
    <w:rsid w:val="00AB4DB5"/>
    <w:rPr>
      <w:b/>
      <w:bCs/>
      <w:smallCaps/>
      <w:color w:val="0F4761" w:themeColor="accent1" w:themeShade="BF"/>
      <w:spacing w:val="5"/>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042230">
      <w:bodyDiv w:val="1"/>
      <w:marLeft w:val="0"/>
      <w:marRight w:val="0"/>
      <w:marTop w:val="0"/>
      <w:marBottom w:val="0"/>
      <w:divBdr>
        <w:top w:val="none" w:sz="0" w:space="0" w:color="auto"/>
        <w:left w:val="none" w:sz="0" w:space="0" w:color="auto"/>
        <w:bottom w:val="none" w:sz="0" w:space="0" w:color="auto"/>
        <w:right w:val="none" w:sz="0" w:space="0" w:color="auto"/>
      </w:divBdr>
    </w:div>
    <w:div w:id="626547861">
      <w:bodyDiv w:val="1"/>
      <w:marLeft w:val="0"/>
      <w:marRight w:val="0"/>
      <w:marTop w:val="0"/>
      <w:marBottom w:val="0"/>
      <w:divBdr>
        <w:top w:val="none" w:sz="0" w:space="0" w:color="auto"/>
        <w:left w:val="none" w:sz="0" w:space="0" w:color="auto"/>
        <w:bottom w:val="none" w:sz="0" w:space="0" w:color="auto"/>
        <w:right w:val="none" w:sz="0" w:space="0" w:color="auto"/>
      </w:divBdr>
    </w:div>
    <w:div w:id="708845049">
      <w:bodyDiv w:val="1"/>
      <w:marLeft w:val="0"/>
      <w:marRight w:val="0"/>
      <w:marTop w:val="0"/>
      <w:marBottom w:val="0"/>
      <w:divBdr>
        <w:top w:val="none" w:sz="0" w:space="0" w:color="auto"/>
        <w:left w:val="none" w:sz="0" w:space="0" w:color="auto"/>
        <w:bottom w:val="none" w:sz="0" w:space="0" w:color="auto"/>
        <w:right w:val="none" w:sz="0" w:space="0" w:color="auto"/>
      </w:divBdr>
    </w:div>
    <w:div w:id="886141850">
      <w:bodyDiv w:val="1"/>
      <w:marLeft w:val="0"/>
      <w:marRight w:val="0"/>
      <w:marTop w:val="0"/>
      <w:marBottom w:val="0"/>
      <w:divBdr>
        <w:top w:val="none" w:sz="0" w:space="0" w:color="auto"/>
        <w:left w:val="none" w:sz="0" w:space="0" w:color="auto"/>
        <w:bottom w:val="none" w:sz="0" w:space="0" w:color="auto"/>
        <w:right w:val="none" w:sz="0" w:space="0" w:color="auto"/>
      </w:divBdr>
    </w:div>
    <w:div w:id="1531797076">
      <w:bodyDiv w:val="1"/>
      <w:marLeft w:val="0"/>
      <w:marRight w:val="0"/>
      <w:marTop w:val="0"/>
      <w:marBottom w:val="0"/>
      <w:divBdr>
        <w:top w:val="none" w:sz="0" w:space="0" w:color="auto"/>
        <w:left w:val="none" w:sz="0" w:space="0" w:color="auto"/>
        <w:bottom w:val="none" w:sz="0" w:space="0" w:color="auto"/>
        <w:right w:val="none" w:sz="0" w:space="0" w:color="auto"/>
      </w:divBdr>
    </w:div>
    <w:div w:id="1745567129">
      <w:bodyDiv w:val="1"/>
      <w:marLeft w:val="0"/>
      <w:marRight w:val="0"/>
      <w:marTop w:val="0"/>
      <w:marBottom w:val="0"/>
      <w:divBdr>
        <w:top w:val="none" w:sz="0" w:space="0" w:color="auto"/>
        <w:left w:val="none" w:sz="0" w:space="0" w:color="auto"/>
        <w:bottom w:val="none" w:sz="0" w:space="0" w:color="auto"/>
        <w:right w:val="none" w:sz="0" w:space="0" w:color="auto"/>
      </w:divBdr>
    </w:div>
    <w:div w:id="1745756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8hKC6GPJNSN53W9NBwkR9J1Cg==">CgMxLjAaHwoBMBIaChgICVIUChJ0YWJsZS5jaGt2enRndWsxbWg4AHIhMUlVaHFpMGt0UU5fdWh4VGRKbFVNbXNfMWhxQkNJY19G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534</Words>
  <Characters>3048</Characters>
  <Application>Microsoft Office Word</Application>
  <DocSecurity>0</DocSecurity>
  <Lines>25</Lines>
  <Paragraphs>7</Paragraphs>
  <ScaleCrop>false</ScaleCrop>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Maliah Kenoly</dc:creator>
  <cp:lastModifiedBy>Maliah Kenoly</cp:lastModifiedBy>
  <cp:revision>2</cp:revision>
  <dcterms:created xsi:type="dcterms:W3CDTF">2025-05-23T23:26:00Z</dcterms:created>
  <dcterms:modified xsi:type="dcterms:W3CDTF">2025-05-23T23:26:00Z</dcterms:modified>
</cp:coreProperties>
</file>